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DD" w:rsidRPr="006420CE" w:rsidRDefault="00EC6089" w:rsidP="00CE7BB2">
      <w:pPr>
        <w:pStyle w:val="Testonormale"/>
        <w:jc w:val="both"/>
        <w:rPr>
          <w:rFonts w:ascii="Verdana" w:hAnsi="Verdana" w:cs="Courier New"/>
          <w:i/>
          <w:sz w:val="28"/>
          <w:szCs w:val="28"/>
        </w:rPr>
      </w:pPr>
      <w:r w:rsidRPr="006420CE">
        <w:rPr>
          <w:rFonts w:ascii="Verdana" w:hAnsi="Verdana" w:cs="Courier New"/>
          <w:i/>
          <w:sz w:val="28"/>
          <w:szCs w:val="28"/>
        </w:rPr>
        <w:t xml:space="preserve"> </w:t>
      </w:r>
      <w:r w:rsidR="00CE7BB2" w:rsidRPr="006420CE">
        <w:rPr>
          <w:rFonts w:ascii="Verdana" w:hAnsi="Verdana" w:cs="Courier New"/>
          <w:i/>
          <w:sz w:val="28"/>
          <w:szCs w:val="28"/>
        </w:rPr>
        <w:t>“</w:t>
      </w:r>
      <w:r w:rsidR="001F48DD" w:rsidRPr="006420CE">
        <w:rPr>
          <w:rFonts w:ascii="Verdana" w:hAnsi="Verdana" w:cs="Courier New"/>
          <w:i/>
          <w:sz w:val="28"/>
          <w:szCs w:val="28"/>
        </w:rPr>
        <w:t>Quella di Enzo vuole essere la trasposizione narrativa di un insieme di ricordi riferiti a esperienze vissute in prima persona e allo stesso tempo in gran parte condivise con un’intera generazione di giovani per lo più studenti, ma anche da parte di compagni più anziani incontrati negli anni che vanno da</w:t>
      </w:r>
      <w:r w:rsidRPr="006420CE">
        <w:rPr>
          <w:rFonts w:ascii="Verdana" w:hAnsi="Verdana" w:cs="Courier New"/>
          <w:i/>
          <w:sz w:val="28"/>
          <w:szCs w:val="28"/>
        </w:rPr>
        <w:t xml:space="preserve">l biennio ’68/’69 ai decenni </w:t>
      </w:r>
      <w:r w:rsidR="001F48DD" w:rsidRPr="006420CE">
        <w:rPr>
          <w:rFonts w:ascii="Verdana" w:hAnsi="Verdana" w:cs="Courier New"/>
          <w:i/>
          <w:sz w:val="28"/>
          <w:szCs w:val="28"/>
        </w:rPr>
        <w:t>Ottanta e Novanta del secolo scorso.</w:t>
      </w:r>
      <w:r w:rsidR="00CE7BB2" w:rsidRPr="006420CE">
        <w:rPr>
          <w:rFonts w:ascii="Verdana" w:hAnsi="Verdana" w:cs="Courier New"/>
          <w:i/>
          <w:sz w:val="28"/>
          <w:szCs w:val="28"/>
        </w:rPr>
        <w:t xml:space="preserve">” (dalla prefazione di </w:t>
      </w:r>
      <w:r w:rsidR="00CE7BB2" w:rsidRPr="004B173A">
        <w:rPr>
          <w:rFonts w:ascii="Verdana" w:hAnsi="Verdana" w:cs="Courier New"/>
          <w:b/>
          <w:i/>
          <w:sz w:val="28"/>
          <w:szCs w:val="28"/>
        </w:rPr>
        <w:t>Nicola Basile</w:t>
      </w:r>
      <w:r w:rsidR="00CE7BB2" w:rsidRPr="006420CE">
        <w:rPr>
          <w:rFonts w:ascii="Verdana" w:hAnsi="Verdana" w:cs="Courier New"/>
          <w:i/>
          <w:sz w:val="28"/>
          <w:szCs w:val="28"/>
        </w:rPr>
        <w:t>)</w:t>
      </w:r>
      <w:r w:rsidR="00356101" w:rsidRPr="006420CE">
        <w:rPr>
          <w:rFonts w:ascii="Verdana" w:hAnsi="Verdana" w:cs="Courier New"/>
          <w:i/>
          <w:sz w:val="28"/>
          <w:szCs w:val="28"/>
        </w:rPr>
        <w:t>.</w:t>
      </w:r>
    </w:p>
    <w:p w:rsidR="006420CE" w:rsidRPr="006420CE" w:rsidRDefault="006420CE" w:rsidP="00CE7BB2">
      <w:pPr>
        <w:pStyle w:val="Testonormale"/>
        <w:jc w:val="both"/>
        <w:rPr>
          <w:rFonts w:ascii="Verdana" w:hAnsi="Verdana" w:cs="Arial"/>
          <w:i/>
          <w:color w:val="222222"/>
          <w:sz w:val="28"/>
          <w:szCs w:val="28"/>
          <w:shd w:val="clear" w:color="auto" w:fill="FFFFFF"/>
        </w:rPr>
      </w:pPr>
      <w:r w:rsidRPr="006420CE">
        <w:rPr>
          <w:rFonts w:ascii="Verdana" w:hAnsi="Verdana" w:cs="Arial"/>
          <w:i/>
          <w:color w:val="222222"/>
          <w:sz w:val="28"/>
          <w:szCs w:val="28"/>
          <w:shd w:val="clear" w:color="auto" w:fill="FFFFFF"/>
        </w:rPr>
        <w:t>" . </w:t>
      </w:r>
      <w:r w:rsidRPr="006420CE">
        <w:rPr>
          <w:rFonts w:ascii="Verdana" w:hAnsi="Verdana" w:cs="Arial"/>
          <w:i/>
          <w:iCs/>
          <w:color w:val="222222"/>
          <w:sz w:val="28"/>
          <w:szCs w:val="28"/>
          <w:shd w:val="clear" w:color="auto" w:fill="FFFFFF"/>
        </w:rPr>
        <w:t>una storia cilentana che avrebbe potuto essere di cento e cento altri circondari, meridionali, provinciali, italiani, europei (</w:t>
      </w:r>
      <w:r w:rsidRPr="004B173A">
        <w:rPr>
          <w:rFonts w:ascii="Verdana" w:hAnsi="Verdana" w:cs="Arial"/>
          <w:b/>
          <w:i/>
          <w:iCs/>
          <w:color w:val="222222"/>
          <w:sz w:val="28"/>
          <w:szCs w:val="28"/>
          <w:shd w:val="clear" w:color="auto" w:fill="FFFFFF"/>
        </w:rPr>
        <w:t>Goffredo </w:t>
      </w:r>
      <w:proofErr w:type="spellStart"/>
      <w:r w:rsidRPr="004B173A">
        <w:rPr>
          <w:rFonts w:ascii="Verdana" w:hAnsi="Verdana" w:cs="Arial"/>
          <w:b/>
          <w:i/>
          <w:iCs/>
          <w:color w:val="222222"/>
          <w:sz w:val="28"/>
          <w:szCs w:val="28"/>
          <w:shd w:val="clear" w:color="auto" w:fill="FFFFFF"/>
        </w:rPr>
        <w:t>Fofi</w:t>
      </w:r>
      <w:proofErr w:type="spellEnd"/>
      <w:r w:rsidRPr="006420CE">
        <w:rPr>
          <w:rFonts w:ascii="Verdana" w:hAnsi="Verdana" w:cs="Arial"/>
          <w:i/>
          <w:iCs/>
          <w:color w:val="222222"/>
          <w:sz w:val="28"/>
          <w:szCs w:val="28"/>
          <w:shd w:val="clear" w:color="auto" w:fill="FFFFFF"/>
        </w:rPr>
        <w:t>)</w:t>
      </w:r>
      <w:r w:rsidRPr="006420CE">
        <w:rPr>
          <w:rFonts w:ascii="Verdana" w:hAnsi="Verdana" w:cs="Arial"/>
          <w:i/>
          <w:color w:val="222222"/>
          <w:sz w:val="28"/>
          <w:szCs w:val="28"/>
          <w:shd w:val="clear" w:color="auto" w:fill="FFFFFF"/>
        </w:rPr>
        <w:t>"</w:t>
      </w:r>
    </w:p>
    <w:p w:rsidR="006420CE" w:rsidRPr="00EC6089" w:rsidRDefault="006420CE" w:rsidP="00CE7BB2">
      <w:pPr>
        <w:pStyle w:val="Testonormale"/>
        <w:jc w:val="both"/>
        <w:rPr>
          <w:rFonts w:ascii="Verdana" w:hAnsi="Verdana" w:cs="Courier New"/>
          <w:sz w:val="24"/>
          <w:szCs w:val="24"/>
        </w:rPr>
      </w:pPr>
    </w:p>
    <w:p w:rsidR="00EC6089" w:rsidRPr="00EC6089" w:rsidRDefault="00EC6089" w:rsidP="00EC6089">
      <w:pPr>
        <w:rPr>
          <w:rFonts w:ascii="Verdana" w:hAnsi="Verdana"/>
          <w:sz w:val="28"/>
          <w:szCs w:val="28"/>
        </w:rPr>
      </w:pPr>
      <w:r w:rsidRPr="00EC6089">
        <w:rPr>
          <w:rFonts w:ascii="Verdana" w:hAnsi="Verdana"/>
          <w:sz w:val="28"/>
          <w:szCs w:val="28"/>
        </w:rPr>
        <w:t>Presentazi</w:t>
      </w:r>
      <w:r>
        <w:rPr>
          <w:rFonts w:ascii="Verdana" w:hAnsi="Verdana"/>
          <w:sz w:val="28"/>
          <w:szCs w:val="28"/>
        </w:rPr>
        <w:t xml:space="preserve">one del libro di Enzo Fernicola, edito da </w:t>
      </w:r>
      <w:proofErr w:type="spellStart"/>
      <w:r w:rsidR="0054094D">
        <w:rPr>
          <w:rFonts w:ascii="Verdana" w:hAnsi="Verdana"/>
          <w:sz w:val="28"/>
          <w:szCs w:val="28"/>
        </w:rPr>
        <w:t>BookSprint</w:t>
      </w:r>
      <w:proofErr w:type="spellEnd"/>
      <w:r>
        <w:rPr>
          <w:rFonts w:ascii="Verdana" w:hAnsi="Verdana"/>
          <w:sz w:val="28"/>
          <w:szCs w:val="28"/>
        </w:rPr>
        <w:t>,</w:t>
      </w:r>
    </w:p>
    <w:p w:rsidR="00EC6089" w:rsidRPr="00EC6089" w:rsidRDefault="00EC6089" w:rsidP="00EC6089">
      <w:pPr>
        <w:jc w:val="center"/>
        <w:rPr>
          <w:rFonts w:ascii="Verdana" w:hAnsi="Verdana"/>
          <w:b/>
          <w:sz w:val="32"/>
          <w:szCs w:val="32"/>
        </w:rPr>
      </w:pPr>
      <w:r w:rsidRPr="00EC6089">
        <w:rPr>
          <w:rFonts w:ascii="Verdana" w:hAnsi="Verdana"/>
          <w:b/>
          <w:sz w:val="32"/>
          <w:szCs w:val="32"/>
        </w:rPr>
        <w:t>QUANTI DI MEMORIA</w:t>
      </w:r>
    </w:p>
    <w:p w:rsidR="00EC6089" w:rsidRPr="00EC6089" w:rsidRDefault="00EC6089" w:rsidP="00EC6089">
      <w:pPr>
        <w:rPr>
          <w:rFonts w:ascii="Verdana" w:hAnsi="Verdana"/>
          <w:b/>
          <w:sz w:val="28"/>
          <w:szCs w:val="28"/>
        </w:rPr>
      </w:pPr>
      <w:proofErr w:type="spellStart"/>
      <w:r w:rsidRPr="00EC6089">
        <w:rPr>
          <w:rFonts w:ascii="Verdana" w:hAnsi="Verdana"/>
          <w:b/>
          <w:sz w:val="28"/>
          <w:szCs w:val="28"/>
        </w:rPr>
        <w:t>Martedi</w:t>
      </w:r>
      <w:proofErr w:type="spellEnd"/>
      <w:r w:rsidRPr="00EC6089">
        <w:rPr>
          <w:rFonts w:ascii="Verdana" w:hAnsi="Verdana"/>
          <w:b/>
          <w:sz w:val="28"/>
          <w:szCs w:val="28"/>
        </w:rPr>
        <w:t xml:space="preserve"> 28 marzo </w:t>
      </w:r>
      <w:proofErr w:type="gramStart"/>
      <w:r w:rsidRPr="00EC6089">
        <w:rPr>
          <w:rFonts w:ascii="Verdana" w:hAnsi="Verdana"/>
          <w:b/>
          <w:sz w:val="28"/>
          <w:szCs w:val="28"/>
        </w:rPr>
        <w:t>2023  ore</w:t>
      </w:r>
      <w:proofErr w:type="gramEnd"/>
      <w:r w:rsidRPr="00EC6089">
        <w:rPr>
          <w:rFonts w:ascii="Verdana" w:hAnsi="Verdana"/>
          <w:b/>
          <w:sz w:val="28"/>
          <w:szCs w:val="28"/>
        </w:rPr>
        <w:t xml:space="preserve"> 18,30</w:t>
      </w:r>
    </w:p>
    <w:p w:rsidR="00EC6089" w:rsidRPr="00EC6089" w:rsidRDefault="00EC6089" w:rsidP="00EC6089">
      <w:pPr>
        <w:rPr>
          <w:rFonts w:ascii="Verdana" w:hAnsi="Verdana"/>
          <w:b/>
          <w:sz w:val="28"/>
          <w:szCs w:val="28"/>
        </w:rPr>
      </w:pPr>
      <w:r w:rsidRPr="00EC6089">
        <w:rPr>
          <w:rFonts w:ascii="Verdana" w:hAnsi="Verdana"/>
          <w:b/>
          <w:sz w:val="28"/>
          <w:szCs w:val="28"/>
        </w:rPr>
        <w:t xml:space="preserve">Presso la Casa del Volontariato </w:t>
      </w:r>
    </w:p>
    <w:p w:rsidR="00EC6089" w:rsidRPr="00EC6089" w:rsidRDefault="00EC6089" w:rsidP="00EC6089">
      <w:pPr>
        <w:rPr>
          <w:rFonts w:ascii="Verdana" w:hAnsi="Verdana"/>
          <w:sz w:val="28"/>
          <w:szCs w:val="28"/>
        </w:rPr>
      </w:pPr>
      <w:r w:rsidRPr="00EC6089">
        <w:rPr>
          <w:rFonts w:ascii="Verdana" w:hAnsi="Verdana"/>
          <w:b/>
          <w:sz w:val="28"/>
          <w:szCs w:val="28"/>
        </w:rPr>
        <w:t xml:space="preserve">Via Patella 2 </w:t>
      </w:r>
      <w:r w:rsidRPr="00EC6089">
        <w:rPr>
          <w:rFonts w:ascii="Verdana" w:hAnsi="Verdana"/>
          <w:sz w:val="28"/>
          <w:szCs w:val="28"/>
        </w:rPr>
        <w:t>(traversa del corso Vittorio Emanuele tra il civico 88 e 90)</w:t>
      </w:r>
    </w:p>
    <w:p w:rsidR="00EC6089" w:rsidRPr="00EC6089" w:rsidRDefault="00EC6089" w:rsidP="00EC6089">
      <w:pPr>
        <w:rPr>
          <w:rFonts w:ascii="Verdana" w:hAnsi="Verdana"/>
          <w:sz w:val="28"/>
          <w:szCs w:val="28"/>
        </w:rPr>
      </w:pPr>
      <w:r w:rsidRPr="00EC6089">
        <w:rPr>
          <w:rFonts w:ascii="Verdana" w:hAnsi="Verdana"/>
          <w:sz w:val="28"/>
          <w:szCs w:val="28"/>
        </w:rPr>
        <w:t>Discutono con l'autore:</w:t>
      </w:r>
    </w:p>
    <w:p w:rsidR="00EC6089" w:rsidRPr="00EC6089" w:rsidRDefault="00EC6089" w:rsidP="00EC6089">
      <w:pPr>
        <w:rPr>
          <w:rFonts w:ascii="Verdana" w:hAnsi="Verdana"/>
          <w:b/>
          <w:sz w:val="28"/>
          <w:szCs w:val="28"/>
        </w:rPr>
      </w:pPr>
      <w:r w:rsidRPr="00EC6089">
        <w:rPr>
          <w:rFonts w:ascii="Verdana" w:hAnsi="Verdana"/>
          <w:b/>
          <w:sz w:val="28"/>
          <w:szCs w:val="28"/>
        </w:rPr>
        <w:t>Alfonso Conte</w:t>
      </w:r>
    </w:p>
    <w:p w:rsidR="00EC6089" w:rsidRPr="00EC6089" w:rsidRDefault="00EC6089" w:rsidP="00EC6089">
      <w:pPr>
        <w:rPr>
          <w:rFonts w:ascii="Verdana" w:hAnsi="Verdana"/>
          <w:b/>
          <w:sz w:val="28"/>
          <w:szCs w:val="28"/>
        </w:rPr>
      </w:pPr>
      <w:r w:rsidRPr="00EC6089">
        <w:rPr>
          <w:rFonts w:ascii="Verdana" w:hAnsi="Verdana"/>
          <w:b/>
          <w:sz w:val="28"/>
          <w:szCs w:val="28"/>
        </w:rPr>
        <w:t xml:space="preserve">Erika </w:t>
      </w:r>
      <w:proofErr w:type="spellStart"/>
      <w:r w:rsidRPr="00EC6089">
        <w:rPr>
          <w:rFonts w:ascii="Verdana" w:hAnsi="Verdana"/>
          <w:b/>
          <w:sz w:val="28"/>
          <w:szCs w:val="28"/>
        </w:rPr>
        <w:t>Noschese</w:t>
      </w:r>
      <w:proofErr w:type="spellEnd"/>
    </w:p>
    <w:p w:rsidR="00EC6089" w:rsidRPr="00EC6089" w:rsidRDefault="00EC6089" w:rsidP="00EC6089">
      <w:pPr>
        <w:rPr>
          <w:rFonts w:ascii="Verdana" w:hAnsi="Verdana"/>
          <w:b/>
          <w:sz w:val="28"/>
          <w:szCs w:val="28"/>
        </w:rPr>
      </w:pPr>
      <w:r w:rsidRPr="00EC6089">
        <w:rPr>
          <w:rFonts w:ascii="Verdana" w:hAnsi="Verdana"/>
          <w:b/>
          <w:sz w:val="28"/>
          <w:szCs w:val="28"/>
        </w:rPr>
        <w:t xml:space="preserve">Ernesto </w:t>
      </w:r>
      <w:proofErr w:type="spellStart"/>
      <w:r w:rsidRPr="00EC6089">
        <w:rPr>
          <w:rFonts w:ascii="Verdana" w:hAnsi="Verdana"/>
          <w:b/>
          <w:sz w:val="28"/>
          <w:szCs w:val="28"/>
        </w:rPr>
        <w:t>Scelza</w:t>
      </w:r>
      <w:proofErr w:type="spellEnd"/>
    </w:p>
    <w:p w:rsidR="00EC6089" w:rsidRPr="00EC6089" w:rsidRDefault="00EC6089" w:rsidP="00EC6089">
      <w:pPr>
        <w:rPr>
          <w:rFonts w:ascii="Verdana" w:hAnsi="Verdana"/>
          <w:b/>
          <w:sz w:val="28"/>
          <w:szCs w:val="28"/>
        </w:rPr>
      </w:pPr>
      <w:r w:rsidRPr="00EC6089">
        <w:rPr>
          <w:rFonts w:ascii="Verdana" w:hAnsi="Verdana"/>
          <w:b/>
          <w:sz w:val="28"/>
          <w:szCs w:val="28"/>
        </w:rPr>
        <w:t>Maria Rosaria Onorato</w:t>
      </w:r>
    </w:p>
    <w:p w:rsidR="008A1BF6" w:rsidRPr="00EC6089" w:rsidRDefault="00EC6089" w:rsidP="00EC6089">
      <w:pPr>
        <w:rPr>
          <w:rFonts w:ascii="Verdana" w:hAnsi="Verdana"/>
          <w:sz w:val="28"/>
          <w:szCs w:val="28"/>
        </w:rPr>
      </w:pPr>
      <w:r w:rsidRPr="00EC6089">
        <w:rPr>
          <w:rFonts w:ascii="Verdana" w:hAnsi="Verdana"/>
          <w:b/>
          <w:sz w:val="28"/>
          <w:szCs w:val="28"/>
        </w:rPr>
        <w:t>Vittorio Dini</w:t>
      </w:r>
    </w:p>
    <w:p w:rsidR="00EC6089" w:rsidRDefault="00EC6089" w:rsidP="00EC6089">
      <w:pPr>
        <w:rPr>
          <w:rFonts w:ascii="Verdana" w:hAnsi="Verdana"/>
          <w:sz w:val="28"/>
          <w:szCs w:val="28"/>
        </w:rPr>
      </w:pPr>
      <w:r w:rsidRPr="00EC6089">
        <w:rPr>
          <w:rFonts w:ascii="Verdana" w:hAnsi="Verdana"/>
          <w:sz w:val="28"/>
          <w:szCs w:val="28"/>
        </w:rPr>
        <w:t xml:space="preserve">Si </w:t>
      </w:r>
      <w:r>
        <w:rPr>
          <w:rFonts w:ascii="Verdana" w:hAnsi="Verdana"/>
          <w:sz w:val="28"/>
          <w:szCs w:val="28"/>
        </w:rPr>
        <w:t xml:space="preserve">riporta la recensione di Goffredo </w:t>
      </w:r>
      <w:proofErr w:type="spellStart"/>
      <w:r>
        <w:rPr>
          <w:rFonts w:ascii="Verdana" w:hAnsi="Verdana"/>
          <w:sz w:val="28"/>
          <w:szCs w:val="28"/>
        </w:rPr>
        <w:t>Fofi</w:t>
      </w:r>
      <w:proofErr w:type="spellEnd"/>
      <w:r>
        <w:rPr>
          <w:rFonts w:ascii="Verdana" w:hAnsi="Verdana"/>
          <w:sz w:val="28"/>
          <w:szCs w:val="28"/>
        </w:rPr>
        <w:t xml:space="preserve"> pubblicato nello scorso novembre dal Corriere del Mezzogiorno</w:t>
      </w:r>
    </w:p>
    <w:p w:rsidR="00764E02" w:rsidRDefault="00764E02" w:rsidP="00EC6089">
      <w:pPr>
        <w:rPr>
          <w:rFonts w:ascii="Verdana" w:hAnsi="Verdana"/>
          <w:sz w:val="28"/>
          <w:szCs w:val="28"/>
        </w:rPr>
      </w:pPr>
    </w:p>
    <w:p w:rsidR="00EC6089" w:rsidRDefault="00764E02" w:rsidP="00EC608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</w:t>
      </w:r>
      <w:r w:rsidR="00EC6089">
        <w:rPr>
          <w:rFonts w:ascii="Verdana" w:hAnsi="Verdana"/>
          <w:noProof/>
          <w:lang w:eastAsia="it-IT"/>
        </w:rPr>
        <w:drawing>
          <wp:inline distT="0" distB="0" distL="0" distR="0" wp14:anchorId="7CC83FB8" wp14:editId="29417DB1">
            <wp:extent cx="9771344" cy="3925570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nsione Fof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068" cy="394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089" w:rsidRPr="00EC6089" w:rsidRDefault="00EC6089" w:rsidP="00EC6089">
      <w:pPr>
        <w:rPr>
          <w:rFonts w:ascii="Verdana" w:hAnsi="Verdana"/>
          <w:sz w:val="28"/>
          <w:szCs w:val="28"/>
        </w:rPr>
      </w:pPr>
    </w:p>
    <w:p w:rsidR="00695295" w:rsidRDefault="00D33D50" w:rsidP="003040E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locandina dell’eve</w:t>
      </w:r>
      <w:r w:rsidR="00695295">
        <w:rPr>
          <w:rFonts w:ascii="Verdana" w:hAnsi="Verdana"/>
          <w:sz w:val="28"/>
          <w:szCs w:val="28"/>
        </w:rPr>
        <w:t xml:space="preserve">nto è scaricabile a questo link  </w:t>
      </w:r>
      <w:hyperlink r:id="rId8" w:history="1">
        <w:r w:rsidR="00BC5D3E" w:rsidRPr="00BC5D3E">
          <w:rPr>
            <w:color w:val="0000FF"/>
            <w:u w:val="single"/>
          </w:rPr>
          <w:t xml:space="preserve"> </w:t>
        </w:r>
      </w:hyperlink>
      <w:hyperlink r:id="rId9" w:history="1">
        <w:r w:rsidR="00BC5D3E" w:rsidRPr="005D2E3F">
          <w:rPr>
            <w:rStyle w:val="Collegamentoipertestuale"/>
          </w:rPr>
          <w:t>https://www.memoriainmovimento.org/sites/default/files/2023-03/28marzo-Quantidimemoria.pdf</w:t>
        </w:r>
      </w:hyperlink>
      <w:r w:rsidR="00BC5D3E">
        <w:t xml:space="preserve"> </w:t>
      </w:r>
      <w:bookmarkStart w:id="0" w:name="_GoBack"/>
      <w:bookmarkEnd w:id="0"/>
      <w:r w:rsidR="00BC5D3E">
        <w:t xml:space="preserve"> </w:t>
      </w:r>
    </w:p>
    <w:sectPr w:rsidR="00695295" w:rsidSect="00EC6089">
      <w:headerReference w:type="default" r:id="rId10"/>
      <w:footerReference w:type="default" r:id="rId11"/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A5" w:rsidRDefault="009533A5" w:rsidP="00257FCC">
      <w:pPr>
        <w:spacing w:after="0" w:line="240" w:lineRule="auto"/>
      </w:pPr>
      <w:r>
        <w:separator/>
      </w:r>
    </w:p>
  </w:endnote>
  <w:endnote w:type="continuationSeparator" w:id="0">
    <w:p w:rsidR="009533A5" w:rsidRDefault="009533A5" w:rsidP="0025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CC" w:rsidRDefault="00257FCC">
    <w:pPr>
      <w:pStyle w:val="Pidipagina"/>
    </w:pPr>
    <w:r>
      <w:rPr>
        <w:noProof/>
        <w:lang w:eastAsia="it-IT"/>
      </w:rPr>
      <w:drawing>
        <wp:inline distT="0" distB="0" distL="0" distR="0">
          <wp:extent cx="5976620" cy="76262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s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7016" cy="78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A5" w:rsidRDefault="009533A5" w:rsidP="00257FCC">
      <w:pPr>
        <w:spacing w:after="0" w:line="240" w:lineRule="auto"/>
      </w:pPr>
      <w:r>
        <w:separator/>
      </w:r>
    </w:p>
  </w:footnote>
  <w:footnote w:type="continuationSeparator" w:id="0">
    <w:p w:rsidR="009533A5" w:rsidRDefault="009533A5" w:rsidP="0025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CC" w:rsidRPr="00257FCC" w:rsidRDefault="00257FCC" w:rsidP="00257FCC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652434" cy="154749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sop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979" cy="1551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F6"/>
    <w:rsid w:val="00002AE3"/>
    <w:rsid w:val="000126BA"/>
    <w:rsid w:val="001F48DD"/>
    <w:rsid w:val="002445A4"/>
    <w:rsid w:val="00257FCC"/>
    <w:rsid w:val="003040EF"/>
    <w:rsid w:val="00343D1E"/>
    <w:rsid w:val="003500E1"/>
    <w:rsid w:val="00356101"/>
    <w:rsid w:val="00362544"/>
    <w:rsid w:val="003C0582"/>
    <w:rsid w:val="004B173A"/>
    <w:rsid w:val="0054094D"/>
    <w:rsid w:val="00552A37"/>
    <w:rsid w:val="005F2C08"/>
    <w:rsid w:val="006420CE"/>
    <w:rsid w:val="00695295"/>
    <w:rsid w:val="00764E02"/>
    <w:rsid w:val="00786EC1"/>
    <w:rsid w:val="008A1BF6"/>
    <w:rsid w:val="00916A8B"/>
    <w:rsid w:val="009533A5"/>
    <w:rsid w:val="00A952F4"/>
    <w:rsid w:val="00BC5D3E"/>
    <w:rsid w:val="00CE7BB2"/>
    <w:rsid w:val="00D33D50"/>
    <w:rsid w:val="00DB606D"/>
    <w:rsid w:val="00E46298"/>
    <w:rsid w:val="00EC6089"/>
    <w:rsid w:val="00F374CD"/>
    <w:rsid w:val="00F70B00"/>
    <w:rsid w:val="00F8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DF0BC"/>
  <w15:chartTrackingRefBased/>
  <w15:docId w15:val="{DECB671D-107B-4E69-8C9D-BDBB6D84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43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A1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A1B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7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FCC"/>
  </w:style>
  <w:style w:type="paragraph" w:styleId="Pidipagina">
    <w:name w:val="footer"/>
    <w:basedOn w:val="Normale"/>
    <w:link w:val="PidipaginaCarattere"/>
    <w:uiPriority w:val="99"/>
    <w:unhideWhenUsed/>
    <w:rsid w:val="00257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FCC"/>
  </w:style>
  <w:style w:type="character" w:styleId="Collegamentoipertestuale">
    <w:name w:val="Hyperlink"/>
    <w:basedOn w:val="Carpredefinitoparagrafo"/>
    <w:uiPriority w:val="99"/>
    <w:unhideWhenUsed/>
    <w:rsid w:val="00343D1E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3D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3D1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8A1BF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A1BF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F48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F48D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48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oriainmovimento.org/sites/default/files/2023-03/28marzo-Quantidimemori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moriainmovimento.org/sites/default/files/2023-03/28marzo-Quantidimemori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ntrodidocumentazione\memoria%20in%20movimento\cartaintestatadefinitivasettembre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CE87-00BF-4666-B07B-FAA2B690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cartaintestatadefinitivasettembre2021</Template>
  <TotalTime>410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10</cp:revision>
  <dcterms:created xsi:type="dcterms:W3CDTF">2023-03-18T11:25:00Z</dcterms:created>
  <dcterms:modified xsi:type="dcterms:W3CDTF">2023-03-25T08:59:00Z</dcterms:modified>
</cp:coreProperties>
</file>